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D9EA" w14:textId="77777777" w:rsidR="0029491C" w:rsidRPr="004F656A" w:rsidRDefault="0029491C" w:rsidP="0029491C">
      <w:pPr>
        <w:pStyle w:val="FOEPRESREL"/>
        <w:spacing w:line="240" w:lineRule="auto"/>
        <w:ind w:left="142" w:hanging="142"/>
        <w:rPr>
          <w:rFonts w:ascii="Avenir Next LT Pro" w:hAnsi="Avenir Next LT Pro" w:cs="Arial"/>
          <w:b/>
          <w:sz w:val="24"/>
          <w:szCs w:val="24"/>
        </w:rPr>
      </w:pPr>
      <w:r w:rsidRPr="004F656A">
        <w:rPr>
          <w:rFonts w:ascii="Avenir Next LT Pro" w:hAnsi="Avenir Next LT Pro"/>
          <w:noProof/>
          <w:sz w:val="28"/>
          <w:szCs w:val="28"/>
        </w:rPr>
        <w:drawing>
          <wp:anchor distT="0" distB="0" distL="0" distR="0" simplePos="0" relativeHeight="251658240" behindDoc="0" locked="0" layoutInCell="1" hidden="0" allowOverlap="1" wp14:anchorId="60442278" wp14:editId="66D5BDBD">
            <wp:simplePos x="0" y="0"/>
            <wp:positionH relativeFrom="margin">
              <wp:align>right</wp:align>
            </wp:positionH>
            <wp:positionV relativeFrom="margin">
              <wp:posOffset>3810</wp:posOffset>
            </wp:positionV>
            <wp:extent cx="2324735" cy="981075"/>
            <wp:effectExtent l="0" t="0" r="0" b="9525"/>
            <wp:wrapSquare wrapText="bothSides"/>
            <wp:docPr id="2" name="image1.jpg"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logo for a company&#10;&#10;AI-generated content may be incorrect."/>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324735" cy="981075"/>
                    </a:xfrm>
                    <a:prstGeom prst="rect">
                      <a:avLst/>
                    </a:prstGeom>
                    <a:ln/>
                  </pic:spPr>
                </pic:pic>
              </a:graphicData>
            </a:graphic>
            <wp14:sizeRelH relativeFrom="margin">
              <wp14:pctWidth>0</wp14:pctWidth>
            </wp14:sizeRelH>
            <wp14:sizeRelV relativeFrom="margin">
              <wp14:pctHeight>0</wp14:pctHeight>
            </wp14:sizeRelV>
          </wp:anchor>
        </w:drawing>
      </w:r>
      <w:r w:rsidRPr="7D239216">
        <w:rPr>
          <w:rFonts w:ascii="Avenir Next LT Pro" w:hAnsi="Avenir Next LT Pro" w:cs="Arial"/>
          <w:b/>
          <w:bCs/>
          <w:sz w:val="24"/>
          <w:szCs w:val="24"/>
        </w:rPr>
        <w:t>Walk Wheel Cycle Trust press release</w:t>
      </w:r>
    </w:p>
    <w:p w14:paraId="2AB8B895" w14:textId="77777777" w:rsidR="0029491C" w:rsidRPr="004F656A" w:rsidRDefault="0029491C" w:rsidP="0029491C">
      <w:pPr>
        <w:pStyle w:val="FOEPRESREL"/>
        <w:spacing w:line="240" w:lineRule="auto"/>
        <w:ind w:left="142" w:hanging="142"/>
        <w:rPr>
          <w:rFonts w:ascii="Avenir Next LT Pro" w:hAnsi="Avenir Next LT Pro" w:cs="Arial"/>
          <w:sz w:val="24"/>
          <w:szCs w:val="24"/>
        </w:rPr>
      </w:pPr>
    </w:p>
    <w:p w14:paraId="0B8DE60D" w14:textId="77777777" w:rsidR="0029491C" w:rsidRPr="004F656A" w:rsidRDefault="0029491C" w:rsidP="0029491C">
      <w:pPr>
        <w:ind w:left="142" w:hanging="142"/>
        <w:rPr>
          <w:rStyle w:val="DATEChar"/>
          <w:rFonts w:ascii="Avenir Next LT Pro" w:eastAsiaTheme="majorEastAsia" w:hAnsi="Avenir Next LT Pro" w:cs="Arial"/>
        </w:rPr>
      </w:pPr>
      <w:r w:rsidRPr="7D239216">
        <w:rPr>
          <w:rStyle w:val="DATEChar"/>
          <w:rFonts w:ascii="Avenir Next LT Pro" w:eastAsiaTheme="majorEastAsia" w:hAnsi="Avenir Next LT Pro" w:cs="Arial"/>
          <w:b/>
          <w:bCs/>
        </w:rPr>
        <w:t>Issued:</w:t>
      </w:r>
      <w:r>
        <w:tab/>
      </w:r>
      <w:r w:rsidRPr="7D239216">
        <w:rPr>
          <w:rStyle w:val="DATEChar"/>
          <w:rFonts w:ascii="Avenir Next LT Pro" w:eastAsiaTheme="majorEastAsia" w:hAnsi="Avenir Next LT Pro" w:cs="Arial"/>
        </w:rPr>
        <w:t xml:space="preserve"> </w:t>
      </w:r>
    </w:p>
    <w:p w14:paraId="5DBF43DB" w14:textId="77777777" w:rsidR="0029491C" w:rsidRPr="004F656A" w:rsidRDefault="0029491C" w:rsidP="0029491C">
      <w:pPr>
        <w:ind w:left="142" w:hanging="142"/>
        <w:rPr>
          <w:rStyle w:val="DATEChar"/>
          <w:rFonts w:ascii="Avenir Next LT Pro" w:eastAsiaTheme="majorEastAsia" w:hAnsi="Avenir Next LT Pro" w:cs="Arial"/>
          <w:b/>
        </w:rPr>
      </w:pPr>
    </w:p>
    <w:p w14:paraId="0D9B1F2C" w14:textId="77777777" w:rsidR="0029491C" w:rsidRPr="004F656A" w:rsidRDefault="0029491C" w:rsidP="0029491C">
      <w:pPr>
        <w:ind w:left="142" w:hanging="142"/>
        <w:rPr>
          <w:rStyle w:val="DATEChar"/>
          <w:rFonts w:ascii="Avenir Next LT Pro" w:eastAsiaTheme="majorEastAsia" w:hAnsi="Avenir Next LT Pro" w:cs="Arial"/>
          <w:b/>
        </w:rPr>
      </w:pPr>
    </w:p>
    <w:p w14:paraId="1307A312" w14:textId="77777777" w:rsidR="0029491C" w:rsidRPr="004F656A" w:rsidRDefault="0029491C" w:rsidP="0029491C">
      <w:pPr>
        <w:ind w:left="142" w:hanging="142"/>
        <w:rPr>
          <w:rStyle w:val="DATEChar"/>
          <w:rFonts w:ascii="Avenir Next LT Pro" w:eastAsiaTheme="majorEastAsia" w:hAnsi="Avenir Next LT Pro" w:cs="Arial"/>
        </w:rPr>
      </w:pPr>
    </w:p>
    <w:p w14:paraId="270792FA" w14:textId="568BBF11" w:rsidR="0029491C" w:rsidRPr="004F656A" w:rsidRDefault="0029491C" w:rsidP="0029491C">
      <w:pPr>
        <w:pStyle w:val="BodyText"/>
        <w:ind w:left="142" w:right="-1417" w:hanging="142"/>
        <w:rPr>
          <w:rStyle w:val="DATEChar"/>
          <w:rFonts w:ascii="Avenir Next LT Pro" w:eastAsiaTheme="majorEastAsia" w:hAnsi="Avenir Next LT Pro" w:cs="Arial"/>
        </w:rPr>
      </w:pPr>
      <w:r w:rsidRPr="004F656A">
        <w:rPr>
          <w:rStyle w:val="DATEChar"/>
          <w:rFonts w:ascii="Avenir Next LT Pro" w:eastAsiaTheme="majorEastAsia" w:hAnsi="Avenir Next LT Pro" w:cs="Arial"/>
          <w:b/>
        </w:rPr>
        <w:t>Contact:</w:t>
      </w:r>
      <w:r w:rsidR="00116A33">
        <w:rPr>
          <w:rStyle w:val="DATEChar"/>
          <w:rFonts w:ascii="Avenir Next LT Pro" w:eastAsiaTheme="majorEastAsia" w:hAnsi="Avenir Next LT Pro" w:cs="Arial"/>
        </w:rPr>
        <w:t xml:space="preserve"> Sarah Roe,</w:t>
      </w:r>
      <w:r w:rsidRPr="004F656A">
        <w:rPr>
          <w:rStyle w:val="DATEChar"/>
          <w:rFonts w:ascii="Avenir Next LT Pro" w:eastAsiaTheme="majorEastAsia" w:hAnsi="Avenir Next LT Pro" w:cs="Arial"/>
        </w:rPr>
        <w:t xml:space="preserve"> Senior Media and Communications Officer</w:t>
      </w:r>
    </w:p>
    <w:p w14:paraId="689E4574" w14:textId="10ABEFF5" w:rsidR="0029491C" w:rsidRPr="004F656A" w:rsidRDefault="00ED30FE" w:rsidP="00116A33">
      <w:pPr>
        <w:pStyle w:val="BodyText"/>
        <w:ind w:right="-1417"/>
        <w:rPr>
          <w:rFonts w:ascii="Segoe UI" w:eastAsia="Segoe UI" w:hAnsi="Segoe UI" w:cs="Segoe UI"/>
          <w:color w:val="333333"/>
          <w:sz w:val="18"/>
          <w:szCs w:val="18"/>
          <w:lang w:val="fr-FR"/>
        </w:rPr>
      </w:pPr>
      <w:r>
        <w:rPr>
          <w:rFonts w:ascii="Avenir Next LT Pro" w:hAnsi="Avenir Next LT Pro" w:cs="Arial"/>
          <w:lang w:val="fr-FR"/>
        </w:rPr>
        <w:t xml:space="preserve">Mobile : </w:t>
      </w:r>
      <w:r w:rsidRPr="00ED30FE">
        <w:rPr>
          <w:rFonts w:ascii="Avenir Next LT Pro" w:hAnsi="Avenir Next LT Pro" w:cs="Arial"/>
          <w:lang w:val="fr-FR"/>
        </w:rPr>
        <w:t>07701 273778</w:t>
      </w:r>
      <w:r>
        <w:rPr>
          <w:rFonts w:ascii="Avenir Next LT Pro" w:hAnsi="Avenir Next LT Pro" w:cs="Arial"/>
          <w:lang w:val="fr-FR"/>
        </w:rPr>
        <w:t xml:space="preserve"> </w:t>
      </w:r>
      <w:proofErr w:type="gramStart"/>
      <w:r w:rsidR="0029491C" w:rsidRPr="6EE47BD8">
        <w:rPr>
          <w:rFonts w:ascii="Avenir Next LT Pro" w:hAnsi="Avenir Next LT Pro" w:cs="Arial"/>
          <w:lang w:val="fr-FR"/>
        </w:rPr>
        <w:t>E-mail:</w:t>
      </w:r>
      <w:proofErr w:type="gramEnd"/>
      <w:r w:rsidR="0029491C" w:rsidRPr="6EE47BD8">
        <w:rPr>
          <w:rFonts w:ascii="Avenir Next LT Pro" w:hAnsi="Avenir Next LT Pro" w:cs="Arial"/>
          <w:lang w:val="fr-FR"/>
        </w:rPr>
        <w:t xml:space="preserve"> </w:t>
      </w:r>
      <w:r>
        <w:rPr>
          <w:rFonts w:ascii="Avenir Next LT Pro" w:hAnsi="Avenir Next LT Pro" w:cs="Arial"/>
          <w:lang w:val="fr-FR"/>
        </w:rPr>
        <w:t>sarah.roe@walkwheelcycletrust.org.uk</w:t>
      </w:r>
    </w:p>
    <w:p w14:paraId="1ADB5BAB" w14:textId="77777777" w:rsidR="0029491C" w:rsidRDefault="0029491C" w:rsidP="0029491C">
      <w:pPr>
        <w:rPr>
          <w:rFonts w:ascii="Helvetica 55 Roman" w:hAnsi="Helvetica 55 Roman" w:cs="Arial"/>
          <w:sz w:val="22"/>
          <w:szCs w:val="22"/>
        </w:rPr>
      </w:pPr>
    </w:p>
    <w:p w14:paraId="45AFFF88" w14:textId="3A5363A7" w:rsidR="00E43216" w:rsidRPr="00E43216" w:rsidRDefault="002B04E2" w:rsidP="00E43216">
      <w:pPr>
        <w:pStyle w:val="NormalWeb"/>
        <w:spacing w:line="360" w:lineRule="auto"/>
        <w:rPr>
          <w:rFonts w:ascii="Avenir Next LT Pro" w:hAnsi="Avenir Next LT Pro"/>
        </w:rPr>
      </w:pPr>
      <w:r w:rsidRPr="00E43216">
        <w:rPr>
          <w:rFonts w:ascii="Avenir Next LT Pro" w:hAnsi="Avenir Next LT Pro"/>
          <w:b/>
          <w:bCs/>
        </w:rPr>
        <w:t>[INSERT SCHOOL] JOINS THE UK’S BIGGEST ACTIVE TRAVEL CHALLENGE</w:t>
      </w:r>
      <w:r w:rsidRPr="00E43216">
        <w:rPr>
          <w:rFonts w:ascii="Avenir Next LT Pro" w:hAnsi="Avenir Next LT Pro"/>
        </w:rPr>
        <w:t> </w:t>
      </w:r>
    </w:p>
    <w:p w14:paraId="0BEAE105" w14:textId="331F78BC" w:rsidR="00E43216" w:rsidRPr="005D48C1" w:rsidRDefault="005D48C1" w:rsidP="00E43216">
      <w:pPr>
        <w:pStyle w:val="NormalWeb"/>
        <w:spacing w:line="360" w:lineRule="auto"/>
        <w:rPr>
          <w:rFonts w:ascii="Avenir Next LT Pro" w:hAnsi="Avenir Next LT Pro"/>
          <w:sz w:val="20"/>
          <w:szCs w:val="20"/>
          <w:u w:val="single"/>
        </w:rPr>
      </w:pPr>
      <w:r w:rsidRPr="005D48C1">
        <w:rPr>
          <w:rFonts w:ascii="Avenir Next LT Pro" w:hAnsi="Avenir Next LT Pro"/>
          <w:b/>
          <w:bCs/>
          <w:sz w:val="20"/>
          <w:szCs w:val="20"/>
          <w:u w:val="single"/>
        </w:rPr>
        <w:t>P</w:t>
      </w:r>
      <w:r w:rsidR="00C30564" w:rsidRPr="005D48C1">
        <w:rPr>
          <w:rFonts w:ascii="Avenir Next LT Pro" w:hAnsi="Avenir Next LT Pro"/>
          <w:b/>
          <w:bCs/>
          <w:sz w:val="20"/>
          <w:szCs w:val="20"/>
          <w:u w:val="single"/>
        </w:rPr>
        <w:t>upils</w:t>
      </w:r>
      <w:r w:rsidR="00E43216" w:rsidRPr="005D48C1">
        <w:rPr>
          <w:rFonts w:ascii="Avenir Next LT Pro" w:hAnsi="Avenir Next LT Pro"/>
          <w:b/>
          <w:bCs/>
          <w:sz w:val="20"/>
          <w:szCs w:val="20"/>
          <w:u w:val="single"/>
        </w:rPr>
        <w:t xml:space="preserve"> will </w:t>
      </w:r>
      <w:r w:rsidRPr="005D48C1">
        <w:rPr>
          <w:rFonts w:ascii="Avenir Next LT Pro" w:hAnsi="Avenir Next LT Pro"/>
          <w:b/>
          <w:bCs/>
          <w:sz w:val="20"/>
          <w:szCs w:val="20"/>
          <w:u w:val="single"/>
        </w:rPr>
        <w:t>take</w:t>
      </w:r>
      <w:r w:rsidR="00E43216" w:rsidRPr="005D48C1">
        <w:rPr>
          <w:rFonts w:ascii="Avenir Next LT Pro" w:hAnsi="Avenir Next LT Pro"/>
          <w:b/>
          <w:bCs/>
          <w:sz w:val="20"/>
          <w:szCs w:val="20"/>
          <w:u w:val="single"/>
        </w:rPr>
        <w:t xml:space="preserve"> part in </w:t>
      </w:r>
      <w:r w:rsidR="00CD0F9F">
        <w:rPr>
          <w:rFonts w:ascii="Avenir Next LT Pro" w:hAnsi="Avenir Next LT Pro"/>
          <w:b/>
          <w:bCs/>
          <w:sz w:val="20"/>
          <w:szCs w:val="20"/>
          <w:u w:val="single"/>
        </w:rPr>
        <w:t xml:space="preserve">Walk Wheel Cycle Trust’s </w:t>
      </w:r>
      <w:r w:rsidR="00E43216" w:rsidRPr="005D48C1">
        <w:rPr>
          <w:rFonts w:ascii="Avenir Next LT Pro" w:hAnsi="Avenir Next LT Pro"/>
          <w:b/>
          <w:bCs/>
          <w:sz w:val="20"/>
          <w:szCs w:val="20"/>
          <w:u w:val="single"/>
        </w:rPr>
        <w:t>Big Walk and Wheel 2026</w:t>
      </w:r>
      <w:r w:rsidR="00E43216" w:rsidRPr="005D48C1">
        <w:rPr>
          <w:rFonts w:ascii="Avenir Next LT Pro" w:hAnsi="Avenir Next LT Pro"/>
          <w:sz w:val="20"/>
          <w:szCs w:val="20"/>
          <w:u w:val="single"/>
        </w:rPr>
        <w:t> </w:t>
      </w:r>
    </w:p>
    <w:p w14:paraId="4CC743C6" w14:textId="1103CB8C"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 xml:space="preserve">Children </w:t>
      </w:r>
      <w:r w:rsidR="002A2BE2">
        <w:rPr>
          <w:rFonts w:ascii="Avenir Next LT Pro" w:hAnsi="Avenir Next LT Pro"/>
        </w:rPr>
        <w:t>at</w:t>
      </w:r>
      <w:r w:rsidR="00522B5E">
        <w:rPr>
          <w:rFonts w:ascii="Avenir Next LT Pro" w:hAnsi="Avenir Next LT Pro"/>
        </w:rPr>
        <w:t xml:space="preserve"> </w:t>
      </w:r>
      <w:r w:rsidR="00522B5E" w:rsidRPr="00C32579">
        <w:rPr>
          <w:rFonts w:ascii="Avenir Next LT Pro" w:hAnsi="Avenir Next LT Pro"/>
        </w:rPr>
        <w:t>[</w:t>
      </w:r>
      <w:r w:rsidR="002A2BE2" w:rsidRPr="00C32579">
        <w:rPr>
          <w:rFonts w:ascii="Avenir Next LT Pro" w:hAnsi="Avenir Next LT Pro"/>
        </w:rPr>
        <w:t>SCHOOL</w:t>
      </w:r>
      <w:r w:rsidR="00B3229F" w:rsidRPr="00C32579">
        <w:rPr>
          <w:rFonts w:ascii="Avenir Next LT Pro" w:hAnsi="Avenir Next LT Pro"/>
        </w:rPr>
        <w:t xml:space="preserve"> NAME] </w:t>
      </w:r>
      <w:r w:rsidR="00B01E67" w:rsidRPr="00C32579">
        <w:rPr>
          <w:rFonts w:ascii="Avenir Next LT Pro" w:hAnsi="Avenir Next LT Pro"/>
        </w:rPr>
        <w:t>in [</w:t>
      </w:r>
      <w:r w:rsidR="00770C48" w:rsidRPr="00C32579">
        <w:rPr>
          <w:rFonts w:ascii="Avenir Next LT Pro" w:hAnsi="Avenir Next LT Pro"/>
        </w:rPr>
        <w:t>AREA]</w:t>
      </w:r>
      <w:r w:rsidR="00770C48">
        <w:rPr>
          <w:rFonts w:ascii="Avenir Next LT Pro" w:hAnsi="Avenir Next LT Pro"/>
        </w:rPr>
        <w:t xml:space="preserve"> </w:t>
      </w:r>
      <w:r w:rsidRPr="00E43216">
        <w:rPr>
          <w:rFonts w:ascii="Avenir Next LT Pro" w:hAnsi="Avenir Next LT Pro"/>
        </w:rPr>
        <w:t xml:space="preserve">are </w:t>
      </w:r>
      <w:r w:rsidR="004006FA">
        <w:rPr>
          <w:rFonts w:ascii="Avenir Next LT Pro" w:hAnsi="Avenir Next LT Pro"/>
        </w:rPr>
        <w:t>planning to</w:t>
      </w:r>
      <w:r w:rsidRPr="00E43216">
        <w:rPr>
          <w:rFonts w:ascii="Avenir Next LT Pro" w:hAnsi="Avenir Next LT Pro"/>
        </w:rPr>
        <w:t xml:space="preserve"> walk, wheel, cycle or scoot to school </w:t>
      </w:r>
      <w:r w:rsidR="004B23A0" w:rsidRPr="00C32579">
        <w:rPr>
          <w:rFonts w:ascii="Avenir Next LT Pro" w:hAnsi="Avenir Next LT Pro"/>
        </w:rPr>
        <w:t>[</w:t>
      </w:r>
      <w:r w:rsidR="003651A6" w:rsidRPr="00C32579">
        <w:rPr>
          <w:rFonts w:ascii="Avenir Next LT Pro" w:hAnsi="Avenir Next LT Pro"/>
        </w:rPr>
        <w:t>NEXT WEEK/CHANGE AS APPROPRIATE]</w:t>
      </w:r>
      <w:r w:rsidR="003651A6">
        <w:rPr>
          <w:rFonts w:ascii="Avenir Next LT Pro" w:hAnsi="Avenir Next LT Pro"/>
        </w:rPr>
        <w:t xml:space="preserve"> </w:t>
      </w:r>
      <w:r w:rsidRPr="00E43216">
        <w:rPr>
          <w:rFonts w:ascii="Avenir Next LT Pro" w:hAnsi="Avenir Next LT Pro"/>
        </w:rPr>
        <w:t>as part of the UK’s biggest inter-school active travel challenge. </w:t>
      </w:r>
    </w:p>
    <w:p w14:paraId="137FDD4C" w14:textId="22AB0275" w:rsidR="00E43216" w:rsidRDefault="00653259" w:rsidP="00E43216">
      <w:pPr>
        <w:pStyle w:val="NormalWeb"/>
        <w:spacing w:line="360" w:lineRule="auto"/>
        <w:rPr>
          <w:rFonts w:ascii="Avenir Next LT Pro" w:hAnsi="Avenir Next LT Pro"/>
        </w:rPr>
      </w:pPr>
      <w:r>
        <w:rPr>
          <w:rFonts w:ascii="Avenir Next LT Pro" w:hAnsi="Avenir Next LT Pro"/>
        </w:rPr>
        <w:t xml:space="preserve">The </w:t>
      </w:r>
      <w:r w:rsidR="00E43216" w:rsidRPr="00E43216">
        <w:rPr>
          <w:rFonts w:ascii="Avenir Next LT Pro" w:hAnsi="Avenir Next LT Pro"/>
        </w:rPr>
        <w:t>Big Walk and Wheel</w:t>
      </w:r>
      <w:r w:rsidR="00FC0CC4">
        <w:rPr>
          <w:rFonts w:ascii="Avenir Next LT Pro" w:hAnsi="Avenir Next LT Pro"/>
        </w:rPr>
        <w:t>, organised by Walk Wheel Cycle Trust (</w:t>
      </w:r>
      <w:r w:rsidR="007D48EA">
        <w:rPr>
          <w:rFonts w:ascii="Avenir Next LT Pro" w:hAnsi="Avenir Next LT Pro"/>
        </w:rPr>
        <w:t>the new name for</w:t>
      </w:r>
      <w:r w:rsidR="00FC0CC4">
        <w:rPr>
          <w:rFonts w:ascii="Avenir Next LT Pro" w:hAnsi="Avenir Next LT Pro"/>
        </w:rPr>
        <w:t xml:space="preserve"> Sustrans), </w:t>
      </w:r>
      <w:r w:rsidR="00E43216" w:rsidRPr="00E43216">
        <w:rPr>
          <w:rFonts w:ascii="Avenir Next LT Pro" w:hAnsi="Avenir Next LT Pro"/>
        </w:rPr>
        <w:t xml:space="preserve">will take place from </w:t>
      </w:r>
      <w:r w:rsidR="0024757B" w:rsidRPr="00476CD1">
        <w:rPr>
          <w:rFonts w:ascii="Avenir Next LT Pro" w:hAnsi="Avenir Next LT Pro"/>
          <w:b/>
          <w:bCs/>
        </w:rPr>
        <w:t>16-</w:t>
      </w:r>
      <w:r w:rsidR="00476CD1" w:rsidRPr="00476CD1">
        <w:rPr>
          <w:rFonts w:ascii="Avenir Next LT Pro" w:hAnsi="Avenir Next LT Pro"/>
          <w:b/>
          <w:bCs/>
        </w:rPr>
        <w:t xml:space="preserve"> 27 March 2026</w:t>
      </w:r>
      <w:r w:rsidR="00F8785B">
        <w:rPr>
          <w:rFonts w:ascii="Avenir Next LT Pro" w:hAnsi="Avenir Next LT Pro"/>
        </w:rPr>
        <w:t>. It</w:t>
      </w:r>
      <w:r w:rsidR="00E43216" w:rsidRPr="00E43216">
        <w:rPr>
          <w:rFonts w:ascii="Avenir Next LT Pro" w:hAnsi="Avenir Next LT Pro"/>
        </w:rPr>
        <w:t xml:space="preserve"> aims to inspire families to make active journeys to boost health, improve air quality and discover how these changes make a difference to the world around them. </w:t>
      </w:r>
    </w:p>
    <w:p w14:paraId="577A824D" w14:textId="3C248CC7" w:rsidR="00901A30" w:rsidRDefault="00094C68" w:rsidP="00E43216">
      <w:pPr>
        <w:pStyle w:val="NormalWeb"/>
        <w:spacing w:line="360" w:lineRule="auto"/>
        <w:rPr>
          <w:rFonts w:ascii="Avenir Next LT Pro" w:hAnsi="Avenir Next LT Pro"/>
        </w:rPr>
      </w:pPr>
      <w:r>
        <w:rPr>
          <w:rFonts w:ascii="Avenir Next LT Pro" w:hAnsi="Avenir Next LT Pro"/>
        </w:rPr>
        <w:t xml:space="preserve"> </w:t>
      </w:r>
      <w:r w:rsidRPr="00C32579">
        <w:rPr>
          <w:rFonts w:ascii="Avenir Next LT Pro" w:hAnsi="Avenir Next LT Pro"/>
        </w:rPr>
        <w:t xml:space="preserve">[SCHOOL NAME] </w:t>
      </w:r>
      <w:r w:rsidR="00E51384" w:rsidRPr="00C32579">
        <w:rPr>
          <w:rFonts w:ascii="Avenir Next LT Pro" w:hAnsi="Avenir Next LT Pro"/>
        </w:rPr>
        <w:t>will [</w:t>
      </w:r>
      <w:r w:rsidR="00516A24" w:rsidRPr="00C32579">
        <w:rPr>
          <w:rFonts w:ascii="Avenir Next LT Pro" w:hAnsi="Avenir Next LT Pro"/>
        </w:rPr>
        <w:t>ACTIVITY 1</w:t>
      </w:r>
      <w:r w:rsidR="00D855C9" w:rsidRPr="00C32579">
        <w:rPr>
          <w:rFonts w:ascii="Avenir Next LT Pro" w:hAnsi="Avenir Next LT Pro"/>
        </w:rPr>
        <w:t xml:space="preserve">eg </w:t>
      </w:r>
      <w:r w:rsidR="00C91236" w:rsidRPr="00C32579">
        <w:rPr>
          <w:rFonts w:ascii="Avenir Next LT Pro" w:hAnsi="Avenir Next LT Pro"/>
        </w:rPr>
        <w:t xml:space="preserve">Join the whole challenge for the </w:t>
      </w:r>
      <w:r w:rsidR="00C96955" w:rsidRPr="00C32579">
        <w:rPr>
          <w:rFonts w:ascii="Avenir Next LT Pro" w:hAnsi="Avenir Next LT Pro"/>
        </w:rPr>
        <w:t>X year running/run a bike breakfast on X</w:t>
      </w:r>
      <w:r w:rsidR="00516A24" w:rsidRPr="00C32579">
        <w:rPr>
          <w:rFonts w:ascii="Avenir Next LT Pro" w:hAnsi="Avenir Next LT Pro"/>
        </w:rPr>
        <w:t>].</w:t>
      </w:r>
      <w:r w:rsidR="00516A24">
        <w:rPr>
          <w:rFonts w:ascii="Avenir Next LT Pro" w:hAnsi="Avenir Next LT Pro"/>
        </w:rPr>
        <w:t xml:space="preserve"> </w:t>
      </w:r>
    </w:p>
    <w:p w14:paraId="05D40966" w14:textId="1CB4E343" w:rsidR="00516A24" w:rsidRPr="00E43216" w:rsidRDefault="00516A24" w:rsidP="00E43216">
      <w:pPr>
        <w:pStyle w:val="NormalWeb"/>
        <w:spacing w:line="360" w:lineRule="auto"/>
        <w:rPr>
          <w:rFonts w:ascii="Avenir Next LT Pro" w:hAnsi="Avenir Next LT Pro"/>
        </w:rPr>
      </w:pPr>
      <w:r>
        <w:rPr>
          <w:rFonts w:ascii="Avenir Next LT Pro" w:hAnsi="Avenir Next LT Pro"/>
        </w:rPr>
        <w:t xml:space="preserve">They also plan to </w:t>
      </w:r>
      <w:r w:rsidRPr="00C32579">
        <w:rPr>
          <w:rFonts w:ascii="Avenir Next LT Pro" w:hAnsi="Avenir Next LT Pro"/>
        </w:rPr>
        <w:t>[ACTIVITY 2].</w:t>
      </w:r>
    </w:p>
    <w:p w14:paraId="659BA4DD" w14:textId="74801E25" w:rsidR="00E43216" w:rsidRPr="00C32579" w:rsidRDefault="00E43216" w:rsidP="00E43216">
      <w:pPr>
        <w:pStyle w:val="NormalWeb"/>
        <w:spacing w:line="360" w:lineRule="auto"/>
        <w:rPr>
          <w:rFonts w:ascii="Avenir Next LT Pro" w:hAnsi="Avenir Next LT Pro"/>
        </w:rPr>
      </w:pPr>
      <w:r w:rsidRPr="00C32579">
        <w:rPr>
          <w:rFonts w:ascii="Avenir Next LT Pro" w:hAnsi="Avenir Next LT Pro"/>
        </w:rPr>
        <w:t>[INSERT TEACHER NAME, JOB TITLE],</w:t>
      </w:r>
      <w:r w:rsidR="00D53D0E" w:rsidRPr="00C32579">
        <w:rPr>
          <w:rFonts w:ascii="Avenir Next LT Pro" w:hAnsi="Avenir Next LT Pro"/>
        </w:rPr>
        <w:t xml:space="preserve"> at [INSERT SCHOOL NAME]</w:t>
      </w:r>
      <w:r w:rsidRPr="00C32579">
        <w:rPr>
          <w:rFonts w:ascii="Arial" w:hAnsi="Arial" w:cs="Arial"/>
        </w:rPr>
        <w:t> </w:t>
      </w:r>
      <w:r w:rsidRPr="00C32579">
        <w:rPr>
          <w:rFonts w:ascii="Avenir Next LT Pro" w:hAnsi="Avenir Next LT Pro"/>
        </w:rPr>
        <w:t>said: [INSERT QUOTE] </w:t>
      </w:r>
    </w:p>
    <w:p w14:paraId="1F10B21D" w14:textId="22044192" w:rsidR="00E43216" w:rsidRPr="00E43216" w:rsidRDefault="00E43216" w:rsidP="00E43216">
      <w:pPr>
        <w:pStyle w:val="NormalWeb"/>
        <w:spacing w:line="360" w:lineRule="auto"/>
        <w:rPr>
          <w:rFonts w:ascii="Avenir Next LT Pro" w:hAnsi="Avenir Next LT Pro"/>
        </w:rPr>
      </w:pPr>
      <w:r w:rsidRPr="00C32579">
        <w:rPr>
          <w:rFonts w:ascii="Avenir Next LT Pro" w:hAnsi="Avenir Next LT Pro"/>
        </w:rPr>
        <w:t>[INSERT PUPIL NAME] at, said: [INSERT QUOTE]</w:t>
      </w:r>
      <w:r w:rsidRPr="00E43216">
        <w:rPr>
          <w:rFonts w:ascii="Avenir Next LT Pro" w:hAnsi="Avenir Next LT Pro"/>
        </w:rPr>
        <w:t> </w:t>
      </w:r>
    </w:p>
    <w:p w14:paraId="2752EB46" w14:textId="77777777" w:rsidR="00901A30" w:rsidRPr="00E43216" w:rsidRDefault="00901A30" w:rsidP="00901A30">
      <w:pPr>
        <w:pStyle w:val="NormalWeb"/>
        <w:spacing w:line="360" w:lineRule="auto"/>
        <w:rPr>
          <w:rFonts w:ascii="Avenir Next LT Pro" w:hAnsi="Avenir Next LT Pro"/>
        </w:rPr>
      </w:pPr>
      <w:r w:rsidRPr="00E43216">
        <w:rPr>
          <w:rFonts w:ascii="Avenir Next LT Pro" w:hAnsi="Avenir Next LT Pro"/>
        </w:rPr>
        <w:t>Now in its 17</w:t>
      </w:r>
      <w:r w:rsidRPr="00E43216">
        <w:rPr>
          <w:rFonts w:ascii="Avenir Next LT Pro" w:hAnsi="Avenir Next LT Pro"/>
          <w:vertAlign w:val="superscript"/>
        </w:rPr>
        <w:t>th</w:t>
      </w:r>
      <w:r w:rsidRPr="00E43216">
        <w:rPr>
          <w:rFonts w:ascii="Avenir Next LT Pro" w:hAnsi="Avenir Next LT Pro"/>
        </w:rPr>
        <w:t xml:space="preserve"> year, the annual event, sponsored by Schwalbe Tyres UK limited, will see schools across the UK compete to make the most journeys by walking, wheeling, scooting or cycling to school. </w:t>
      </w:r>
    </w:p>
    <w:p w14:paraId="34495453" w14:textId="77777777" w:rsidR="00F138D9" w:rsidRDefault="00901A30" w:rsidP="00E43216">
      <w:pPr>
        <w:pStyle w:val="NormalWeb"/>
        <w:spacing w:line="360" w:lineRule="auto"/>
        <w:rPr>
          <w:rFonts w:ascii="Avenir Next LT Pro" w:hAnsi="Avenir Next LT Pro"/>
        </w:rPr>
      </w:pPr>
      <w:r w:rsidRPr="00E43216">
        <w:rPr>
          <w:rFonts w:ascii="Avenir Next LT Pro" w:hAnsi="Avenir Next LT Pro"/>
        </w:rPr>
        <w:t>There will be prizes on offer for small and large primary schools, and secondary schools, who log their pupils’ active journeys to school. </w:t>
      </w:r>
    </w:p>
    <w:p w14:paraId="5E8DD7BA" w14:textId="1CA9AC72" w:rsidR="00E43216" w:rsidRPr="00E43216" w:rsidRDefault="00F8785B" w:rsidP="00E43216">
      <w:pPr>
        <w:pStyle w:val="NormalWeb"/>
        <w:spacing w:line="360" w:lineRule="auto"/>
        <w:rPr>
          <w:rFonts w:ascii="Avenir Next LT Pro" w:hAnsi="Avenir Next LT Pro"/>
        </w:rPr>
      </w:pPr>
      <w:r>
        <w:rPr>
          <w:rFonts w:ascii="Avenir Next LT Pro" w:hAnsi="Avenir Next LT Pro"/>
          <w:lang w:val="en-US"/>
        </w:rPr>
        <w:lastRenderedPageBreak/>
        <w:t>Walk Wheel Cycle Trust</w:t>
      </w:r>
      <w:r w:rsidR="00E43216" w:rsidRPr="00E43216">
        <w:rPr>
          <w:rFonts w:ascii="Avenir Next LT Pro" w:hAnsi="Avenir Next LT Pro"/>
          <w:lang w:val="en-US"/>
        </w:rPr>
        <w:t xml:space="preserve"> aims to make it easier for people to walk, wheel and cycle</w:t>
      </w:r>
      <w:r w:rsidR="00F81186">
        <w:rPr>
          <w:rFonts w:ascii="Avenir Next LT Pro" w:hAnsi="Avenir Next LT Pro"/>
          <w:lang w:val="en-US"/>
        </w:rPr>
        <w:t>.</w:t>
      </w:r>
      <w:r w:rsidR="008F16E2">
        <w:rPr>
          <w:rFonts w:ascii="Avenir Next LT Pro" w:hAnsi="Avenir Next LT Pro"/>
          <w:lang w:val="en-US"/>
        </w:rPr>
        <w:t xml:space="preserve"> </w:t>
      </w:r>
      <w:r w:rsidR="00F81186">
        <w:rPr>
          <w:rFonts w:ascii="Avenir Next LT Pro" w:hAnsi="Avenir Next LT Pro"/>
          <w:lang w:val="en-US"/>
        </w:rPr>
        <w:t>T</w:t>
      </w:r>
      <w:r w:rsidR="00E43216" w:rsidRPr="00E43216">
        <w:rPr>
          <w:rFonts w:ascii="Avenir Next LT Pro" w:hAnsi="Avenir Next LT Pro"/>
          <w:lang w:val="en-US"/>
        </w:rPr>
        <w:t xml:space="preserve">he Big Walk and Wheel </w:t>
      </w:r>
      <w:proofErr w:type="gramStart"/>
      <w:r w:rsidR="00E43216" w:rsidRPr="00E43216">
        <w:rPr>
          <w:rFonts w:ascii="Avenir Next LT Pro" w:hAnsi="Avenir Next LT Pro"/>
          <w:lang w:val="en-US"/>
        </w:rPr>
        <w:t>is</w:t>
      </w:r>
      <w:proofErr w:type="gramEnd"/>
      <w:r w:rsidR="00E43216" w:rsidRPr="00E43216">
        <w:rPr>
          <w:rFonts w:ascii="Avenir Next LT Pro" w:hAnsi="Avenir Next LT Pro"/>
          <w:lang w:val="en-US"/>
        </w:rPr>
        <w:t xml:space="preserve"> a great way to form positive habits early in life to help create a more sustainable future.  </w:t>
      </w:r>
      <w:r w:rsidR="00E43216" w:rsidRPr="00E43216">
        <w:rPr>
          <w:rFonts w:ascii="Avenir Next LT Pro" w:hAnsi="Avenir Next LT Pro"/>
        </w:rPr>
        <w:t> </w:t>
      </w:r>
    </w:p>
    <w:p w14:paraId="0299E892"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More people travelling actively for short, everyday journeys - such as to and from school - means less traffic on the roads, easing congestion, reducing pollution and creating safer school neighbourhoods.  </w:t>
      </w:r>
    </w:p>
    <w:p w14:paraId="14AAA514" w14:textId="77777777" w:rsidR="00F138D9" w:rsidRDefault="00E43216" w:rsidP="00E43216">
      <w:pPr>
        <w:pStyle w:val="NormalWeb"/>
        <w:spacing w:line="360" w:lineRule="auto"/>
        <w:rPr>
          <w:rFonts w:ascii="Avenir Next LT Pro" w:hAnsi="Avenir Next LT Pro"/>
        </w:rPr>
      </w:pPr>
      <w:r w:rsidRPr="00E43216">
        <w:rPr>
          <w:rFonts w:ascii="Avenir Next LT Pro" w:hAnsi="Avenir Next LT Pro"/>
        </w:rPr>
        <w:t> Walking, wheeling, cycling or scooting to school also improves the health and wellbeing of students and parents.  </w:t>
      </w:r>
      <w:r w:rsidRPr="00E43216">
        <w:rPr>
          <w:rFonts w:ascii="Avenir Next LT Pro" w:hAnsi="Avenir Next LT Pro"/>
        </w:rPr>
        <w:br/>
        <w:t> </w:t>
      </w:r>
    </w:p>
    <w:p w14:paraId="06DBC734" w14:textId="23732DA4"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Free resources are available to encourage pupils to help reduce air pollution and learn about the benefits of active travel for themselves, their school, their neighbourhood and the whole planet.   </w:t>
      </w:r>
    </w:p>
    <w:p w14:paraId="3875BDFA"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b/>
          <w:bCs/>
        </w:rPr>
        <w:t>Key facts and figures:</w:t>
      </w:r>
      <w:r w:rsidRPr="00E43216">
        <w:rPr>
          <w:rFonts w:ascii="Avenir Next LT Pro" w:hAnsi="Avenir Next LT Pro"/>
        </w:rPr>
        <w:t> </w:t>
      </w:r>
    </w:p>
    <w:p w14:paraId="1806007B" w14:textId="03BF80FD" w:rsidR="00E43216" w:rsidRPr="00E43216" w:rsidRDefault="0028576B" w:rsidP="00E43216">
      <w:pPr>
        <w:pStyle w:val="NormalWeb"/>
        <w:numPr>
          <w:ilvl w:val="0"/>
          <w:numId w:val="2"/>
        </w:numPr>
        <w:spacing w:line="360" w:lineRule="auto"/>
        <w:rPr>
          <w:rFonts w:ascii="Avenir Next LT Pro" w:hAnsi="Avenir Next LT Pro"/>
        </w:rPr>
      </w:pPr>
      <w:r>
        <w:rPr>
          <w:rFonts w:ascii="Avenir Next LT Pro" w:hAnsi="Avenir Next LT Pro"/>
        </w:rPr>
        <w:t>2,840,575</w:t>
      </w:r>
      <w:r w:rsidR="00E43216" w:rsidRPr="00E43216">
        <w:rPr>
          <w:rFonts w:ascii="Avenir Next LT Pro" w:hAnsi="Avenir Next LT Pro"/>
        </w:rPr>
        <w:t xml:space="preserve"> active travel journeys were completed as part of the Big Walk and Wheel 202</w:t>
      </w:r>
      <w:r w:rsidR="00891917">
        <w:rPr>
          <w:rFonts w:ascii="Avenir Next LT Pro" w:hAnsi="Avenir Next LT Pro"/>
        </w:rPr>
        <w:t>5</w:t>
      </w:r>
      <w:r w:rsidR="00E43216" w:rsidRPr="00E43216">
        <w:rPr>
          <w:rFonts w:ascii="Avenir Next LT Pro" w:hAnsi="Avenir Next LT Pro"/>
        </w:rPr>
        <w:t xml:space="preserve"> – this is equivalent to</w:t>
      </w:r>
      <w:r w:rsidR="00B90F99">
        <w:rPr>
          <w:rFonts w:ascii="Avenir Next LT Pro" w:hAnsi="Avenir Next LT Pro"/>
        </w:rPr>
        <w:t xml:space="preserve"> 23</w:t>
      </w:r>
      <w:r w:rsidR="00E43216" w:rsidRPr="00E43216">
        <w:rPr>
          <w:rFonts w:ascii="Avenir Next LT Pro" w:hAnsi="Avenir Next LT Pro"/>
        </w:rPr>
        <w:t xml:space="preserve"> trips to the moon. </w:t>
      </w:r>
    </w:p>
    <w:p w14:paraId="60F5FB9D" w14:textId="2961D830" w:rsidR="00E43216" w:rsidRPr="00E43216" w:rsidRDefault="00D1716F" w:rsidP="001D50CA">
      <w:pPr>
        <w:pStyle w:val="NormalWeb"/>
        <w:numPr>
          <w:ilvl w:val="0"/>
          <w:numId w:val="2"/>
        </w:numPr>
        <w:spacing w:line="360" w:lineRule="auto"/>
        <w:rPr>
          <w:rFonts w:ascii="Avenir Next LT Pro" w:hAnsi="Avenir Next LT Pro"/>
        </w:rPr>
      </w:pPr>
      <w:r>
        <w:rPr>
          <w:rFonts w:ascii="Avenir Next LT Pro" w:hAnsi="Avenir Next LT Pro"/>
        </w:rPr>
        <w:t>644,384</w:t>
      </w:r>
      <w:r w:rsidR="00E43216" w:rsidRPr="00E43216">
        <w:rPr>
          <w:rFonts w:ascii="Avenir Next LT Pro" w:hAnsi="Avenir Next LT Pro"/>
        </w:rPr>
        <w:t xml:space="preserve"> pupils participated in 2025</w:t>
      </w:r>
      <w:r w:rsidR="0039145A">
        <w:rPr>
          <w:rFonts w:ascii="Avenir Next LT Pro" w:hAnsi="Avenir Next LT Pro"/>
        </w:rPr>
        <w:t xml:space="preserve"> including </w:t>
      </w:r>
      <w:r w:rsidR="00C27432">
        <w:rPr>
          <w:rFonts w:ascii="Avenir Next LT Pro" w:hAnsi="Avenir Next LT Pro"/>
        </w:rPr>
        <w:t>93,618 EN/ALN/ASN pupils</w:t>
      </w:r>
    </w:p>
    <w:p w14:paraId="5473FAF2" w14:textId="65111F27" w:rsidR="00E43216" w:rsidRPr="00E43216" w:rsidRDefault="00597E7E" w:rsidP="00EC7C82">
      <w:pPr>
        <w:pStyle w:val="NormalWeb"/>
        <w:numPr>
          <w:ilvl w:val="0"/>
          <w:numId w:val="2"/>
        </w:numPr>
        <w:spacing w:line="360" w:lineRule="auto"/>
        <w:rPr>
          <w:rFonts w:ascii="Avenir Next LT Pro" w:hAnsi="Avenir Next LT Pro"/>
        </w:rPr>
      </w:pPr>
      <w:r w:rsidRPr="00597E7E">
        <w:rPr>
          <w:rFonts w:ascii="Avenir Next LT Pro" w:hAnsi="Avenir Next LT Pro"/>
        </w:rPr>
        <w:t>If the children taking active journeys during Big Walk and Wheel had travelled to school by car instead, this could have created just over 2,880 tonnes of CO2 and just over 4,500 kg of NOx.</w:t>
      </w:r>
    </w:p>
    <w:p w14:paraId="006F07CF"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Can you help us beat last year’s total? </w:t>
      </w:r>
    </w:p>
    <w:p w14:paraId="3E8B4746"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b/>
          <w:bCs/>
        </w:rPr>
        <w:t>Join in</w:t>
      </w:r>
      <w:r w:rsidRPr="00E43216">
        <w:rPr>
          <w:rFonts w:ascii="Avenir Next LT Pro" w:hAnsi="Avenir Next LT Pro"/>
        </w:rPr>
        <w:t>  </w:t>
      </w:r>
    </w:p>
    <w:p w14:paraId="003A0F51" w14:textId="77777777" w:rsidR="00E43216" w:rsidRPr="00E43216" w:rsidRDefault="00E43216" w:rsidP="00E43216">
      <w:pPr>
        <w:pStyle w:val="NormalWeb"/>
        <w:spacing w:line="360" w:lineRule="auto"/>
        <w:rPr>
          <w:rFonts w:ascii="Avenir Next LT Pro" w:hAnsi="Avenir Next LT Pro"/>
        </w:rPr>
      </w:pPr>
      <w:r w:rsidRPr="00E43216">
        <w:rPr>
          <w:rFonts w:ascii="Avenir Next LT Pro" w:hAnsi="Avenir Next LT Pro"/>
        </w:rPr>
        <w:t>Comment, share, use the hashtag #BigWalkandWheel  </w:t>
      </w:r>
    </w:p>
    <w:p w14:paraId="3C5EC67D" w14:textId="77777777" w:rsidR="0029491C" w:rsidRPr="00160880" w:rsidRDefault="0029491C" w:rsidP="0029491C">
      <w:pPr>
        <w:pStyle w:val="NormalWeb"/>
        <w:spacing w:before="0" w:beforeAutospacing="0" w:after="0" w:afterAutospacing="0" w:line="360" w:lineRule="auto"/>
        <w:ind w:left="4020" w:firstLine="300"/>
        <w:jc w:val="both"/>
        <w:rPr>
          <w:rFonts w:ascii="Avenir Next LT Pro" w:hAnsi="Avenir Next LT Pro"/>
        </w:rPr>
      </w:pPr>
      <w:r w:rsidRPr="00160880">
        <w:rPr>
          <w:rFonts w:ascii="Avenir Next LT Pro" w:hAnsi="Avenir Next LT Pro"/>
        </w:rPr>
        <w:t>-  ENDS -</w:t>
      </w:r>
    </w:p>
    <w:p w14:paraId="1AF1741E" w14:textId="77777777" w:rsidR="0029491C" w:rsidRPr="00160880" w:rsidRDefault="0029491C" w:rsidP="0029491C">
      <w:pPr>
        <w:tabs>
          <w:tab w:val="left" w:pos="315"/>
        </w:tabs>
        <w:rPr>
          <w:rFonts w:ascii="Avenir Next LT Pro" w:hAnsi="Avenir Next LT Pro" w:cs="Arial"/>
        </w:rPr>
      </w:pPr>
      <w:r w:rsidRPr="00160880">
        <w:rPr>
          <w:rFonts w:ascii="Avenir Next LT Pro" w:hAnsi="Avenir Next LT Pro" w:cs="Arial"/>
        </w:rPr>
        <w:tab/>
      </w:r>
    </w:p>
    <w:p w14:paraId="3C005A0C" w14:textId="77777777" w:rsidR="0029491C" w:rsidRDefault="0029491C" w:rsidP="0029491C">
      <w:pPr>
        <w:spacing w:line="360" w:lineRule="auto"/>
        <w:rPr>
          <w:rFonts w:ascii="Avenir Next LT Pro" w:hAnsi="Avenir Next LT Pro" w:cs="Arial"/>
          <w:b/>
        </w:rPr>
      </w:pPr>
      <w:r w:rsidRPr="00160880">
        <w:rPr>
          <w:rFonts w:ascii="Avenir Next LT Pro" w:hAnsi="Avenir Next LT Pro" w:cs="Arial"/>
          <w:b/>
        </w:rPr>
        <w:t>Notes to the Editor</w:t>
      </w:r>
    </w:p>
    <w:p w14:paraId="3873B19B"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About us </w:t>
      </w:r>
    </w:p>
    <w:p w14:paraId="49715648"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We’re the charity making it possible for everyone to walk, wheel and cycle. </w:t>
      </w:r>
    </w:p>
    <w:p w14:paraId="1C07F33B"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lastRenderedPageBreak/>
        <w:t xml:space="preserve">We work directly with communities to make change happen. Then we evidence the impact to influence policies to push those changes further. </w:t>
      </w:r>
    </w:p>
    <w:p w14:paraId="780AE78F" w14:textId="77777777" w:rsidR="00AE2501" w:rsidRPr="00AE2501" w:rsidRDefault="00AE2501" w:rsidP="00AE2501">
      <w:pPr>
        <w:spacing w:line="360" w:lineRule="auto"/>
        <w:rPr>
          <w:rFonts w:ascii="Avenir Next LT Pro" w:hAnsi="Avenir Next LT Pro" w:cs="Arial"/>
        </w:rPr>
      </w:pPr>
      <w:r w:rsidRPr="00AE2501">
        <w:rPr>
          <w:rFonts w:ascii="Avenir Next LT Pro" w:hAnsi="Avenir Next LT Pro" w:cs="Arial"/>
        </w:rPr>
        <w:t xml:space="preserve">Because people powered movement changes everything. Our health. Our wellbeing. Our world. </w:t>
      </w:r>
    </w:p>
    <w:p w14:paraId="556263F1" w14:textId="77777777" w:rsidR="00AE2501" w:rsidRPr="00AE2501" w:rsidRDefault="00AE2501" w:rsidP="00AE2501">
      <w:pPr>
        <w:spacing w:line="360" w:lineRule="auto"/>
        <w:rPr>
          <w:rFonts w:ascii="Avenir Next LT Pro" w:hAnsi="Avenir Next LT Pro" w:cs="Arial"/>
        </w:rPr>
      </w:pPr>
    </w:p>
    <w:p w14:paraId="1EF782E5" w14:textId="3AA0EC4B" w:rsidR="0029491C" w:rsidRDefault="00AE2501" w:rsidP="00AE2501">
      <w:pPr>
        <w:spacing w:line="360" w:lineRule="auto"/>
        <w:rPr>
          <w:rFonts w:ascii="Avenir Next LT Pro" w:hAnsi="Avenir Next LT Pro" w:cs="Arial"/>
        </w:rPr>
      </w:pPr>
      <w:r w:rsidRPr="00AE2501">
        <w:rPr>
          <w:rFonts w:ascii="Avenir Next LT Pro" w:hAnsi="Avenir Next LT Pro" w:cs="Arial"/>
        </w:rPr>
        <w:t>Let’s do this! www.walkwheelcycletrust.org.uk</w:t>
      </w:r>
    </w:p>
    <w:p w14:paraId="18654590" w14:textId="77777777" w:rsidR="0029491C" w:rsidRPr="00160880" w:rsidRDefault="0029491C" w:rsidP="0029491C">
      <w:pPr>
        <w:spacing w:line="360" w:lineRule="auto"/>
        <w:rPr>
          <w:rFonts w:ascii="Avenir Next LT Pro" w:hAnsi="Avenir Next LT Pro" w:cs="Arial"/>
          <w:b/>
          <w:bCs/>
        </w:rPr>
      </w:pPr>
      <w:r w:rsidRPr="6EE47BD8">
        <w:rPr>
          <w:rFonts w:ascii="Avenir Next LT Pro" w:hAnsi="Avenir Next LT Pro" w:cs="Arial"/>
          <w:b/>
          <w:bCs/>
        </w:rPr>
        <w:t>Join the Conversation</w:t>
      </w:r>
    </w:p>
    <w:p w14:paraId="002A6BE6" w14:textId="77777777" w:rsidR="0029491C" w:rsidRPr="00160880" w:rsidRDefault="0029491C" w:rsidP="0029491C">
      <w:pPr>
        <w:spacing w:line="360" w:lineRule="auto"/>
        <w:rPr>
          <w:rFonts w:ascii="Avenir Next LT Pro" w:hAnsi="Avenir Next LT Pro" w:cs="Arial"/>
        </w:rPr>
      </w:pPr>
      <w:r>
        <w:rPr>
          <w:rFonts w:ascii="Avenir Next LT Pro" w:hAnsi="Avenir Next LT Pro" w:cs="Arial"/>
          <w:b/>
          <w:bCs/>
        </w:rPr>
        <w:t xml:space="preserve">Instagram: </w:t>
      </w:r>
      <w:hyperlink r:id="rId8" w:history="1">
        <w:r w:rsidRPr="00AC52C6">
          <w:rPr>
            <w:rStyle w:val="Hyperlink"/>
            <w:rFonts w:ascii="Avenir Next LT Pro" w:eastAsiaTheme="majorEastAsia" w:hAnsi="Avenir Next LT Pro" w:cs="Arial"/>
          </w:rPr>
          <w:t>@WalkWheelCycleTrust</w:t>
        </w:r>
      </w:hyperlink>
    </w:p>
    <w:p w14:paraId="767A0E13" w14:textId="77777777" w:rsidR="0029491C" w:rsidRDefault="0029491C" w:rsidP="0029491C">
      <w:pPr>
        <w:spacing w:line="360" w:lineRule="auto"/>
      </w:pPr>
      <w:r w:rsidRPr="00160880">
        <w:rPr>
          <w:rFonts w:ascii="Avenir Next LT Pro" w:hAnsi="Avenir Next LT Pro" w:cs="Arial"/>
          <w:b/>
        </w:rPr>
        <w:t>Facebook:</w:t>
      </w:r>
      <w:r w:rsidRPr="00160880">
        <w:rPr>
          <w:rFonts w:ascii="Avenir Next LT Pro" w:hAnsi="Avenir Next LT Pro" w:cs="Arial"/>
        </w:rPr>
        <w:t xml:space="preserve"> </w:t>
      </w:r>
      <w:hyperlink r:id="rId9" w:history="1">
        <w:r w:rsidRPr="00F15F16">
          <w:rPr>
            <w:rStyle w:val="Hyperlink"/>
            <w:rFonts w:ascii="Avenir Next LT Pro" w:eastAsiaTheme="majorEastAsia" w:hAnsi="Avenir Next LT Pro" w:cs="Arial"/>
          </w:rPr>
          <w:t>@WalkWheelCycleTrust</w:t>
        </w:r>
      </w:hyperlink>
    </w:p>
    <w:p w14:paraId="437ADF99" w14:textId="77777777" w:rsidR="0029491C" w:rsidRDefault="0029491C" w:rsidP="0029491C">
      <w:pPr>
        <w:spacing w:line="360" w:lineRule="auto"/>
        <w:rPr>
          <w:rFonts w:ascii="MS Gothic" w:eastAsia="MS Gothic" w:hAnsi="MS Gothic" w:cs="MS Gothic"/>
        </w:rPr>
      </w:pPr>
      <w:r w:rsidRPr="006D24E2">
        <w:rPr>
          <w:rFonts w:ascii="Avenir Next LT Pro" w:hAnsi="Avenir Next LT Pro"/>
          <w:b/>
          <w:bCs/>
        </w:rPr>
        <w:t>Bluesky:</w:t>
      </w:r>
      <w:r w:rsidRPr="006D24E2">
        <w:rPr>
          <w:rFonts w:ascii="Avenir Next LT Pro" w:hAnsi="Avenir Next LT Pro"/>
        </w:rPr>
        <w:t xml:space="preserve"> </w:t>
      </w:r>
      <w:hyperlink r:id="rId10" w:history="1">
        <w:r w:rsidRPr="006C0ACD">
          <w:rPr>
            <w:rStyle w:val="Hyperlink"/>
            <w:rFonts w:ascii="Avenir Next LT Pro" w:eastAsiaTheme="majorEastAsia" w:hAnsi="Avenir Next LT Pro"/>
          </w:rPr>
          <w:t>@</w:t>
        </w:r>
        <w:proofErr w:type="gramStart"/>
        <w:r w:rsidRPr="006C0ACD">
          <w:rPr>
            <w:rStyle w:val="Hyperlink"/>
            <w:rFonts w:ascii="Avenir Next LT Pro" w:eastAsiaTheme="majorEastAsia" w:hAnsi="Avenir Next LT Pro"/>
          </w:rPr>
          <w:t>WalkWheelCycleT.bsky.social</w:t>
        </w:r>
        <w:r w:rsidRPr="006C0ACD">
          <w:rPr>
            <w:rStyle w:val="Hyperlink"/>
            <w:rFonts w:ascii="MS Gothic" w:eastAsia="MS Gothic" w:hAnsi="MS Gothic" w:cs="MS Gothic"/>
          </w:rPr>
          <w:t>‬</w:t>
        </w:r>
        <w:proofErr w:type="gramEnd"/>
      </w:hyperlink>
    </w:p>
    <w:p w14:paraId="5BE0B9A3" w14:textId="77777777" w:rsidR="0029491C" w:rsidRPr="00991756" w:rsidRDefault="0029491C" w:rsidP="0029491C">
      <w:pPr>
        <w:spacing w:line="360" w:lineRule="auto"/>
        <w:rPr>
          <w:rFonts w:ascii="Avenir Next LT Pro" w:hAnsi="Avenir Next LT Pro"/>
          <w:b/>
          <w:bCs/>
        </w:rPr>
      </w:pPr>
    </w:p>
    <w:p w14:paraId="106EA280" w14:textId="77777777" w:rsidR="0029491C" w:rsidRDefault="0029491C" w:rsidP="0029491C">
      <w:pPr>
        <w:spacing w:line="360" w:lineRule="auto"/>
        <w:contextualSpacing/>
        <w:rPr>
          <w:rFonts w:ascii="Avenir Next LT Pro" w:hAnsi="Avenir Next LT Pro" w:cs="Arial"/>
        </w:rPr>
      </w:pPr>
      <w:r w:rsidRPr="6EE47BD8">
        <w:rPr>
          <w:rFonts w:ascii="Avenir Next LT Pro" w:hAnsi="Avenir Next LT Pro" w:cs="Arial"/>
        </w:rPr>
        <w:t>Walk Wheel Cycle Trust is a registered Charity in England and Wales (326550), Scotland (SC039263) and Republic of Ireland (20206824), and a company limited by guarantee registered in England (1797726) at 2 Cathedral Square, Bristol, BS1 5DD.</w:t>
      </w:r>
    </w:p>
    <w:p w14:paraId="7F5CB7B4" w14:textId="77777777" w:rsidR="0029491C" w:rsidRPr="00786889" w:rsidRDefault="0029491C" w:rsidP="0029491C">
      <w:pPr>
        <w:spacing w:line="360" w:lineRule="auto"/>
        <w:contextualSpacing/>
        <w:rPr>
          <w:rFonts w:ascii="Avenir Next LT Pro" w:hAnsi="Avenir Next LT Pro" w:cs="Arial"/>
        </w:rPr>
      </w:pPr>
      <w:r w:rsidRPr="6EE47BD8">
        <w:rPr>
          <w:rFonts w:ascii="Avenir Next LT Pro" w:hAnsi="Avenir Next LT Pro" w:cs="Arial"/>
        </w:rPr>
        <w:t> </w:t>
      </w:r>
    </w:p>
    <w:sectPr w:rsidR="0029491C" w:rsidRPr="00786889" w:rsidSect="0029491C">
      <w:headerReference w:type="default" r:id="rId11"/>
      <w:pgSz w:w="11906" w:h="16838"/>
      <w:pgMar w:top="851" w:right="991" w:bottom="1418" w:left="1134"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7B32" w14:textId="77777777" w:rsidR="001F3C10" w:rsidRDefault="001F3C10">
      <w:r>
        <w:separator/>
      </w:r>
    </w:p>
  </w:endnote>
  <w:endnote w:type="continuationSeparator" w:id="0">
    <w:p w14:paraId="3680BE3C" w14:textId="77777777" w:rsidR="001F3C10" w:rsidRDefault="001F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D881" w14:textId="77777777" w:rsidR="001F3C10" w:rsidRDefault="001F3C10">
      <w:r>
        <w:separator/>
      </w:r>
    </w:p>
  </w:footnote>
  <w:footnote w:type="continuationSeparator" w:id="0">
    <w:p w14:paraId="4D1ADD0E" w14:textId="77777777" w:rsidR="001F3C10" w:rsidRDefault="001F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FDFD" w14:textId="608D01B1" w:rsidR="0029491C" w:rsidRDefault="00294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38F7"/>
    <w:multiLevelType w:val="multilevel"/>
    <w:tmpl w:val="1206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EA5BDD"/>
    <w:multiLevelType w:val="multilevel"/>
    <w:tmpl w:val="D36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C435EC"/>
    <w:multiLevelType w:val="hybridMultilevel"/>
    <w:tmpl w:val="162A9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D529BE"/>
    <w:multiLevelType w:val="multilevel"/>
    <w:tmpl w:val="2C0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8939682">
    <w:abstractNumId w:val="2"/>
  </w:num>
  <w:num w:numId="2" w16cid:durableId="1643383774">
    <w:abstractNumId w:val="1"/>
  </w:num>
  <w:num w:numId="3" w16cid:durableId="944734073">
    <w:abstractNumId w:val="3"/>
  </w:num>
  <w:num w:numId="4" w16cid:durableId="156679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9C"/>
    <w:rsid w:val="00094C68"/>
    <w:rsid w:val="000F6945"/>
    <w:rsid w:val="001050BC"/>
    <w:rsid w:val="00110F6D"/>
    <w:rsid w:val="00116A33"/>
    <w:rsid w:val="001866FC"/>
    <w:rsid w:val="001D50CA"/>
    <w:rsid w:val="001F3C10"/>
    <w:rsid w:val="00200329"/>
    <w:rsid w:val="0024757B"/>
    <w:rsid w:val="0028576B"/>
    <w:rsid w:val="0029491C"/>
    <w:rsid w:val="00295089"/>
    <w:rsid w:val="002A2BE2"/>
    <w:rsid w:val="002B04E2"/>
    <w:rsid w:val="00307D4F"/>
    <w:rsid w:val="00311789"/>
    <w:rsid w:val="003568BE"/>
    <w:rsid w:val="003651A6"/>
    <w:rsid w:val="00382237"/>
    <w:rsid w:val="0039145A"/>
    <w:rsid w:val="003D2F2C"/>
    <w:rsid w:val="004006FA"/>
    <w:rsid w:val="00476CD1"/>
    <w:rsid w:val="004B23A0"/>
    <w:rsid w:val="00516A24"/>
    <w:rsid w:val="00522B5E"/>
    <w:rsid w:val="00557447"/>
    <w:rsid w:val="00582656"/>
    <w:rsid w:val="00597E7E"/>
    <w:rsid w:val="005A7D0C"/>
    <w:rsid w:val="005C44F1"/>
    <w:rsid w:val="005D48C1"/>
    <w:rsid w:val="005E6202"/>
    <w:rsid w:val="005E68AD"/>
    <w:rsid w:val="00653259"/>
    <w:rsid w:val="0066774A"/>
    <w:rsid w:val="00770C48"/>
    <w:rsid w:val="00792BFE"/>
    <w:rsid w:val="007D1C0F"/>
    <w:rsid w:val="007D48EA"/>
    <w:rsid w:val="007F3D6C"/>
    <w:rsid w:val="00802A6B"/>
    <w:rsid w:val="00862B84"/>
    <w:rsid w:val="00891917"/>
    <w:rsid w:val="008F16E2"/>
    <w:rsid w:val="008F3ADE"/>
    <w:rsid w:val="00901A30"/>
    <w:rsid w:val="0096313E"/>
    <w:rsid w:val="009E6DE9"/>
    <w:rsid w:val="00A87259"/>
    <w:rsid w:val="00AE2501"/>
    <w:rsid w:val="00AF79BC"/>
    <w:rsid w:val="00B01E67"/>
    <w:rsid w:val="00B31A6D"/>
    <w:rsid w:val="00B3229F"/>
    <w:rsid w:val="00B8789C"/>
    <w:rsid w:val="00B90F99"/>
    <w:rsid w:val="00C27432"/>
    <w:rsid w:val="00C30564"/>
    <w:rsid w:val="00C32579"/>
    <w:rsid w:val="00C405F7"/>
    <w:rsid w:val="00C67E4F"/>
    <w:rsid w:val="00C91236"/>
    <w:rsid w:val="00C91550"/>
    <w:rsid w:val="00C93555"/>
    <w:rsid w:val="00C96955"/>
    <w:rsid w:val="00CD0F9F"/>
    <w:rsid w:val="00CD5D1F"/>
    <w:rsid w:val="00CF1ECD"/>
    <w:rsid w:val="00D1716F"/>
    <w:rsid w:val="00D477AA"/>
    <w:rsid w:val="00D53D0E"/>
    <w:rsid w:val="00D54676"/>
    <w:rsid w:val="00D855C9"/>
    <w:rsid w:val="00DD19AB"/>
    <w:rsid w:val="00DE1E54"/>
    <w:rsid w:val="00E27038"/>
    <w:rsid w:val="00E43216"/>
    <w:rsid w:val="00E47946"/>
    <w:rsid w:val="00E501FB"/>
    <w:rsid w:val="00E51384"/>
    <w:rsid w:val="00E51CA5"/>
    <w:rsid w:val="00EC7C82"/>
    <w:rsid w:val="00ED30FE"/>
    <w:rsid w:val="00EF5574"/>
    <w:rsid w:val="00F138D9"/>
    <w:rsid w:val="00F81186"/>
    <w:rsid w:val="00F8785B"/>
    <w:rsid w:val="00FA157C"/>
    <w:rsid w:val="00FC0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B5712"/>
  <w15:chartTrackingRefBased/>
  <w15:docId w15:val="{8B989ED7-4681-42C6-8D0D-F4FAEA98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1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87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89C"/>
    <w:rPr>
      <w:rFonts w:eastAsiaTheme="majorEastAsia" w:cstheme="majorBidi"/>
      <w:color w:val="272727" w:themeColor="text1" w:themeTint="D8"/>
    </w:rPr>
  </w:style>
  <w:style w:type="paragraph" w:styleId="Title">
    <w:name w:val="Title"/>
    <w:basedOn w:val="Normal"/>
    <w:next w:val="Normal"/>
    <w:link w:val="TitleChar"/>
    <w:uiPriority w:val="10"/>
    <w:qFormat/>
    <w:rsid w:val="00B878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89C"/>
    <w:pPr>
      <w:spacing w:before="160"/>
      <w:jc w:val="center"/>
    </w:pPr>
    <w:rPr>
      <w:i/>
      <w:iCs/>
      <w:color w:val="404040" w:themeColor="text1" w:themeTint="BF"/>
    </w:rPr>
  </w:style>
  <w:style w:type="character" w:customStyle="1" w:styleId="QuoteChar">
    <w:name w:val="Quote Char"/>
    <w:basedOn w:val="DefaultParagraphFont"/>
    <w:link w:val="Quote"/>
    <w:uiPriority w:val="29"/>
    <w:rsid w:val="00B8789C"/>
    <w:rPr>
      <w:i/>
      <w:iCs/>
      <w:color w:val="404040" w:themeColor="text1" w:themeTint="BF"/>
    </w:rPr>
  </w:style>
  <w:style w:type="paragraph" w:styleId="ListParagraph">
    <w:name w:val="List Paragraph"/>
    <w:basedOn w:val="Normal"/>
    <w:uiPriority w:val="34"/>
    <w:qFormat/>
    <w:rsid w:val="00B8789C"/>
    <w:pPr>
      <w:ind w:left="720"/>
      <w:contextualSpacing/>
    </w:pPr>
  </w:style>
  <w:style w:type="character" w:styleId="IntenseEmphasis">
    <w:name w:val="Intense Emphasis"/>
    <w:basedOn w:val="DefaultParagraphFont"/>
    <w:uiPriority w:val="21"/>
    <w:qFormat/>
    <w:rsid w:val="00B8789C"/>
    <w:rPr>
      <w:i/>
      <w:iCs/>
      <w:color w:val="0F4761" w:themeColor="accent1" w:themeShade="BF"/>
    </w:rPr>
  </w:style>
  <w:style w:type="paragraph" w:styleId="IntenseQuote">
    <w:name w:val="Intense Quote"/>
    <w:basedOn w:val="Normal"/>
    <w:next w:val="Normal"/>
    <w:link w:val="IntenseQuoteChar"/>
    <w:uiPriority w:val="30"/>
    <w:qFormat/>
    <w:rsid w:val="00B87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89C"/>
    <w:rPr>
      <w:i/>
      <w:iCs/>
      <w:color w:val="0F4761" w:themeColor="accent1" w:themeShade="BF"/>
    </w:rPr>
  </w:style>
  <w:style w:type="character" w:styleId="IntenseReference">
    <w:name w:val="Intense Reference"/>
    <w:basedOn w:val="DefaultParagraphFont"/>
    <w:uiPriority w:val="32"/>
    <w:qFormat/>
    <w:rsid w:val="00B8789C"/>
    <w:rPr>
      <w:b/>
      <w:bCs/>
      <w:smallCaps/>
      <w:color w:val="0F4761" w:themeColor="accent1" w:themeShade="BF"/>
      <w:spacing w:val="5"/>
    </w:rPr>
  </w:style>
  <w:style w:type="character" w:styleId="Hyperlink">
    <w:name w:val="Hyperlink"/>
    <w:rsid w:val="0029491C"/>
    <w:rPr>
      <w:color w:val="0000FF"/>
      <w:u w:val="single"/>
    </w:rPr>
  </w:style>
  <w:style w:type="paragraph" w:customStyle="1" w:styleId="FOEPRESREL">
    <w:name w:val="FOEPRESREL"/>
    <w:basedOn w:val="Normal"/>
    <w:rsid w:val="0029491C"/>
    <w:pPr>
      <w:autoSpaceDE w:val="0"/>
      <w:autoSpaceDN w:val="0"/>
      <w:spacing w:line="403" w:lineRule="auto"/>
    </w:pPr>
    <w:rPr>
      <w:rFonts w:ascii="Arial Black" w:hAnsi="Arial Black"/>
      <w:sz w:val="80"/>
      <w:szCs w:val="80"/>
      <w:lang w:eastAsia="en-US"/>
    </w:rPr>
  </w:style>
  <w:style w:type="character" w:customStyle="1" w:styleId="DATEChar">
    <w:name w:val="DATE Char"/>
    <w:link w:val="Date1"/>
    <w:rsid w:val="0029491C"/>
    <w:rPr>
      <w:rFonts w:ascii="Arial Black" w:hAnsi="Arial Black"/>
    </w:rPr>
  </w:style>
  <w:style w:type="paragraph" w:customStyle="1" w:styleId="Date1">
    <w:name w:val="Date1"/>
    <w:basedOn w:val="Normal"/>
    <w:link w:val="DATEChar"/>
    <w:rsid w:val="0029491C"/>
    <w:pPr>
      <w:autoSpaceDE w:val="0"/>
      <w:autoSpaceDN w:val="0"/>
      <w:spacing w:line="403" w:lineRule="auto"/>
    </w:pPr>
    <w:rPr>
      <w:rFonts w:ascii="Arial Black" w:eastAsiaTheme="minorHAnsi" w:hAnsi="Arial Black" w:cstheme="minorBidi"/>
      <w:kern w:val="2"/>
      <w:lang w:eastAsia="en-US"/>
      <w14:ligatures w14:val="standardContextual"/>
    </w:rPr>
  </w:style>
  <w:style w:type="paragraph" w:styleId="BodyText">
    <w:name w:val="Body Text"/>
    <w:basedOn w:val="Normal"/>
    <w:link w:val="BodyTextChar"/>
    <w:rsid w:val="0029491C"/>
    <w:rPr>
      <w:lang w:bidi="he-IL"/>
    </w:rPr>
  </w:style>
  <w:style w:type="character" w:customStyle="1" w:styleId="BodyTextChar">
    <w:name w:val="Body Text Char"/>
    <w:basedOn w:val="DefaultParagraphFont"/>
    <w:link w:val="BodyText"/>
    <w:rsid w:val="0029491C"/>
    <w:rPr>
      <w:rFonts w:ascii="Times New Roman" w:eastAsia="Times New Roman" w:hAnsi="Times New Roman" w:cs="Times New Roman"/>
      <w:kern w:val="0"/>
      <w:lang w:eastAsia="en-GB" w:bidi="he-IL"/>
      <w14:ligatures w14:val="none"/>
    </w:rPr>
  </w:style>
  <w:style w:type="paragraph" w:styleId="Header">
    <w:name w:val="header"/>
    <w:basedOn w:val="Normal"/>
    <w:link w:val="HeaderChar"/>
    <w:rsid w:val="0029491C"/>
    <w:pPr>
      <w:tabs>
        <w:tab w:val="center" w:pos="4513"/>
        <w:tab w:val="right" w:pos="9026"/>
      </w:tabs>
    </w:pPr>
  </w:style>
  <w:style w:type="character" w:customStyle="1" w:styleId="HeaderChar">
    <w:name w:val="Header Char"/>
    <w:basedOn w:val="DefaultParagraphFont"/>
    <w:link w:val="Header"/>
    <w:rsid w:val="0029491C"/>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29491C"/>
    <w:pPr>
      <w:spacing w:before="100" w:beforeAutospacing="1" w:after="100" w:afterAutospacing="1"/>
    </w:pPr>
    <w:rPr>
      <w:rFonts w:eastAsia="Calibri"/>
    </w:rPr>
  </w:style>
  <w:style w:type="paragraph" w:styleId="Footer">
    <w:name w:val="footer"/>
    <w:basedOn w:val="Normal"/>
    <w:link w:val="FooterChar"/>
    <w:uiPriority w:val="99"/>
    <w:semiHidden/>
    <w:unhideWhenUsed/>
    <w:rsid w:val="00CD5D1F"/>
    <w:pPr>
      <w:tabs>
        <w:tab w:val="center" w:pos="4513"/>
        <w:tab w:val="right" w:pos="9026"/>
      </w:tabs>
    </w:pPr>
  </w:style>
  <w:style w:type="character" w:customStyle="1" w:styleId="FooterChar">
    <w:name w:val="Footer Char"/>
    <w:basedOn w:val="DefaultParagraphFont"/>
    <w:link w:val="Footer"/>
    <w:uiPriority w:val="99"/>
    <w:semiHidden/>
    <w:rsid w:val="00CD5D1F"/>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110F6D"/>
    <w:rPr>
      <w:sz w:val="16"/>
      <w:szCs w:val="16"/>
    </w:rPr>
  </w:style>
  <w:style w:type="paragraph" w:styleId="CommentText">
    <w:name w:val="annotation text"/>
    <w:basedOn w:val="Normal"/>
    <w:link w:val="CommentTextChar"/>
    <w:uiPriority w:val="99"/>
    <w:unhideWhenUsed/>
    <w:rsid w:val="00110F6D"/>
    <w:rPr>
      <w:sz w:val="20"/>
      <w:szCs w:val="20"/>
    </w:rPr>
  </w:style>
  <w:style w:type="character" w:customStyle="1" w:styleId="CommentTextChar">
    <w:name w:val="Comment Text Char"/>
    <w:basedOn w:val="DefaultParagraphFont"/>
    <w:link w:val="CommentText"/>
    <w:uiPriority w:val="99"/>
    <w:rsid w:val="00110F6D"/>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10F6D"/>
    <w:rPr>
      <w:b/>
      <w:bCs/>
    </w:rPr>
  </w:style>
  <w:style w:type="character" w:customStyle="1" w:styleId="CommentSubjectChar">
    <w:name w:val="Comment Subject Char"/>
    <w:basedOn w:val="CommentTextChar"/>
    <w:link w:val="CommentSubject"/>
    <w:uiPriority w:val="99"/>
    <w:semiHidden/>
    <w:rsid w:val="00110F6D"/>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walkwheelcycletru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sky.app/profile/walkwheelcyclet.bsky.social" TargetMode="External"/><Relationship Id="rId4" Type="http://schemas.openxmlformats.org/officeDocument/2006/relationships/webSettings" Target="webSettings.xml"/><Relationship Id="rId9" Type="http://schemas.openxmlformats.org/officeDocument/2006/relationships/hyperlink" Target="https://www.facebook.com/WalkWheelCycleT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3036</Characters>
  <Application>Microsoft Office Word</Application>
  <DocSecurity>0</DocSecurity>
  <Lines>79</Lines>
  <Paragraphs>46</Paragraphs>
  <ScaleCrop>false</ScaleCrop>
  <Company>Sustrans LTD</Company>
  <LinksUpToDate>false</LinksUpToDate>
  <CharactersWithSpaces>3571</CharactersWithSpaces>
  <SharedDoc>false</SharedDoc>
  <HLinks>
    <vt:vector size="18" baseType="variant">
      <vt:variant>
        <vt:i4>5242968</vt:i4>
      </vt:variant>
      <vt:variant>
        <vt:i4>6</vt:i4>
      </vt:variant>
      <vt:variant>
        <vt:i4>0</vt:i4>
      </vt:variant>
      <vt:variant>
        <vt:i4>5</vt:i4>
      </vt:variant>
      <vt:variant>
        <vt:lpwstr>https://bsky.app/profile/walkwheelcyclet.bsky.social</vt:lpwstr>
      </vt:variant>
      <vt:variant>
        <vt:lpwstr/>
      </vt:variant>
      <vt:variant>
        <vt:i4>4390981</vt:i4>
      </vt:variant>
      <vt:variant>
        <vt:i4>3</vt:i4>
      </vt:variant>
      <vt:variant>
        <vt:i4>0</vt:i4>
      </vt:variant>
      <vt:variant>
        <vt:i4>5</vt:i4>
      </vt:variant>
      <vt:variant>
        <vt:lpwstr>https://www.facebook.com/WalkWheelCycleTrust/</vt:lpwstr>
      </vt:variant>
      <vt:variant>
        <vt:lpwstr/>
      </vt:variant>
      <vt:variant>
        <vt:i4>7733295</vt:i4>
      </vt:variant>
      <vt:variant>
        <vt:i4>0</vt:i4>
      </vt:variant>
      <vt:variant>
        <vt:i4>0</vt:i4>
      </vt:variant>
      <vt:variant>
        <vt:i4>5</vt:i4>
      </vt:variant>
      <vt:variant>
        <vt:lpwstr>https://www.instagram.com/walkwheelcycletrust/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Roe</dc:creator>
  <cp:keywords/>
  <dc:description/>
  <cp:lastModifiedBy>Charlotte Arkley</cp:lastModifiedBy>
  <cp:revision>4</cp:revision>
  <dcterms:created xsi:type="dcterms:W3CDTF">2026-02-26T09:56:00Z</dcterms:created>
  <dcterms:modified xsi:type="dcterms:W3CDTF">2026-02-26T09:58:00Z</dcterms:modified>
</cp:coreProperties>
</file>